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2965">
      <w:pPr>
        <w:spacing w:line="360" w:lineRule="auto"/>
        <w:jc w:val="center"/>
        <w:rPr>
          <w:rFonts w:hint="eastAsia"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lang w:val="en-US" w:eastAsia="zh-CN"/>
        </w:rPr>
        <w:t>同济大学</w:t>
      </w:r>
      <w:r>
        <w:rPr>
          <w:rFonts w:hint="eastAsia" w:eastAsia="黑体"/>
          <w:b/>
          <w:bCs/>
          <w:sz w:val="30"/>
        </w:rPr>
        <w:t>土木工程防灾</w:t>
      </w:r>
      <w:r>
        <w:rPr>
          <w:rFonts w:hint="eastAsia" w:eastAsia="黑体"/>
          <w:b/>
          <w:bCs/>
          <w:sz w:val="30"/>
          <w:lang w:val="en-US" w:eastAsia="zh-CN"/>
        </w:rPr>
        <w:t>减灾全国</w:t>
      </w:r>
      <w:r>
        <w:rPr>
          <w:rFonts w:hint="eastAsia" w:eastAsia="黑体"/>
          <w:b/>
          <w:bCs/>
          <w:sz w:val="30"/>
        </w:rPr>
        <w:t>重点实验室开放课题协议书</w:t>
      </w:r>
    </w:p>
    <w:p w14:paraId="2505B3CA">
      <w:pPr>
        <w:spacing w:line="360" w:lineRule="auto"/>
        <w:rPr>
          <w:rFonts w:hint="eastAsia"/>
          <w:b/>
          <w:bCs/>
          <w:sz w:val="24"/>
        </w:rPr>
      </w:pPr>
    </w:p>
    <w:p w14:paraId="4F237087">
      <w:pPr>
        <w:spacing w:line="360" w:lineRule="auto"/>
        <w:ind w:firstLine="442" w:firstLineChars="200"/>
        <w:jc w:val="left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</w:rPr>
        <w:t>由</w:t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        </w:t>
      </w:r>
      <w:r>
        <w:rPr>
          <w:rFonts w:hint="eastAsia"/>
          <w:b/>
          <w:bCs/>
          <w:sz w:val="22"/>
        </w:rPr>
        <w:t>(所在单位</w:t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       </w:t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b/>
          <w:bCs/>
          <w:sz w:val="22"/>
        </w:rPr>
        <w:t>)申请的</w:t>
      </w:r>
      <w:r>
        <w:rPr>
          <w:rFonts w:hint="eastAsia"/>
          <w:b/>
          <w:bCs/>
          <w:sz w:val="22"/>
          <w:lang w:val="en-US" w:eastAsia="zh-CN"/>
        </w:rPr>
        <w:t>土木工程防灾减灾全国</w:t>
      </w:r>
      <w:r>
        <w:rPr>
          <w:rFonts w:hint="eastAsia"/>
          <w:b/>
          <w:bCs/>
          <w:sz w:val="22"/>
        </w:rPr>
        <w:t>重点实验室开放基金资助项目</w:t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 xml:space="preserve"> </w:t>
      </w:r>
      <w:r>
        <w:rPr>
          <w:rFonts w:hint="eastAsia"/>
          <w:b/>
          <w:bCs/>
          <w:sz w:val="22"/>
          <w:szCs w:val="20"/>
        </w:rPr>
        <w:t>已获实验室学术委员会批准，资助经费总额为</w:t>
      </w:r>
      <w:r>
        <w:rPr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 xml:space="preserve">    </w:t>
      </w:r>
      <w:r>
        <w:rPr>
          <w:rFonts w:hint="eastAsia"/>
          <w:b/>
          <w:bCs/>
          <w:sz w:val="22"/>
          <w:szCs w:val="20"/>
        </w:rPr>
        <w:t>元，根据计划任务书，经申请人与实验室所属</w:t>
      </w:r>
      <w:r>
        <w:rPr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 xml:space="preserve"> </w:t>
      </w:r>
      <w:r>
        <w:rPr>
          <w:rFonts w:hint="eastAsia"/>
          <w:b/>
          <w:bCs/>
          <w:sz w:val="22"/>
          <w:szCs w:val="20"/>
        </w:rPr>
        <w:t>试验室商定，分别承担以下具体任务：</w:t>
      </w:r>
    </w:p>
    <w:p w14:paraId="742A72AE">
      <w:pPr>
        <w:spacing w:line="360" w:lineRule="auto"/>
        <w:ind w:firstLine="442" w:firstLineChars="200"/>
        <w:jc w:val="left"/>
        <w:rPr>
          <w:rFonts w:hint="eastAsia"/>
          <w:b/>
          <w:bCs/>
          <w:sz w:val="22"/>
          <w:szCs w:val="20"/>
        </w:rPr>
      </w:pPr>
    </w:p>
    <w:p w14:paraId="0CCE0205">
      <w:pPr>
        <w:spacing w:line="360" w:lineRule="auto"/>
        <w:ind w:firstLine="442" w:firstLineChars="200"/>
        <w:jc w:val="lef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textWrapping"/>
      </w:r>
    </w:p>
    <w:p w14:paraId="5CE5A38A">
      <w:pPr>
        <w:spacing w:line="480" w:lineRule="auto"/>
        <w:ind w:firstLine="442" w:firstLineChars="200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</w:rPr>
        <w:t>申请人：</w:t>
      </w:r>
      <w:r>
        <w:rPr>
          <w:rFonts w:hint="eastAsia"/>
          <w:b/>
          <w:bCs/>
          <w:sz w:val="22"/>
          <w:szCs w:val="20"/>
        </w:rPr>
        <w:tab/>
      </w:r>
    </w:p>
    <w:p w14:paraId="4B3EA312">
      <w:pPr>
        <w:spacing w:line="360" w:lineRule="auto"/>
        <w:ind w:firstLine="442" w:firstLineChars="200"/>
        <w:rPr>
          <w:rFonts w:hint="eastAsia"/>
          <w:b/>
          <w:bCs/>
          <w:sz w:val="22"/>
          <w:szCs w:val="20"/>
        </w:rPr>
      </w:pPr>
    </w:p>
    <w:p w14:paraId="5FD17381">
      <w:pPr>
        <w:spacing w:line="360" w:lineRule="auto"/>
        <w:rPr>
          <w:rFonts w:hint="eastAsia"/>
          <w:b/>
          <w:bCs/>
          <w:sz w:val="22"/>
          <w:szCs w:val="20"/>
        </w:rPr>
      </w:pP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b/>
          <w:bCs/>
          <w:sz w:val="22"/>
          <w:szCs w:val="20"/>
        </w:rPr>
        <w:t>试验室：</w:t>
      </w:r>
    </w:p>
    <w:p w14:paraId="64AFFFD4">
      <w:pPr>
        <w:spacing w:line="360" w:lineRule="auto"/>
        <w:ind w:firstLine="442" w:firstLineChars="200"/>
        <w:rPr>
          <w:rFonts w:hint="eastAsia"/>
          <w:b/>
          <w:bCs/>
          <w:sz w:val="22"/>
          <w:szCs w:val="20"/>
        </w:rPr>
      </w:pPr>
    </w:p>
    <w:p w14:paraId="0B31F68F">
      <w:pPr>
        <w:spacing w:line="360" w:lineRule="auto"/>
        <w:ind w:firstLine="442" w:firstLineChars="200"/>
        <w:rPr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</w:rPr>
        <w:t>项目经费中，</w:t>
      </w:r>
      <w:r>
        <w:rPr>
          <w:rFonts w:hint="eastAsia"/>
          <w:sz w:val="22"/>
          <w:szCs w:val="20"/>
          <w:u w:val="single"/>
        </w:rPr>
        <w:t xml:space="preserve">       </w:t>
      </w:r>
      <w:r>
        <w:rPr>
          <w:sz w:val="22"/>
          <w:szCs w:val="20"/>
          <w:u w:val="single"/>
        </w:rPr>
        <w:tab/>
      </w:r>
      <w:r>
        <w:rPr>
          <w:rFonts w:hint="eastAsia"/>
          <w:b/>
          <w:bCs/>
          <w:sz w:val="22"/>
          <w:szCs w:val="20"/>
        </w:rPr>
        <w:t>元由</w:t>
      </w:r>
      <w:r>
        <w:rPr>
          <w:rFonts w:hint="eastAsia"/>
          <w:sz w:val="22"/>
          <w:szCs w:val="20"/>
          <w:u w:val="single"/>
        </w:rPr>
        <w:t xml:space="preserve">        </w:t>
      </w:r>
      <w:r>
        <w:rPr>
          <w:rFonts w:hint="eastAsia"/>
          <w:sz w:val="22"/>
          <w:szCs w:val="20"/>
          <w:u w:val="single"/>
        </w:rPr>
        <w:tab/>
      </w:r>
      <w:r>
        <w:rPr>
          <w:rFonts w:hint="eastAsia"/>
          <w:sz w:val="22"/>
          <w:szCs w:val="20"/>
          <w:u w:val="single"/>
        </w:rPr>
        <w:t xml:space="preserve"> </w:t>
      </w:r>
      <w:r>
        <w:rPr>
          <w:rFonts w:hint="eastAsia"/>
          <w:b/>
          <w:bCs/>
          <w:sz w:val="22"/>
          <w:szCs w:val="20"/>
        </w:rPr>
        <w:t>通过实验室办公室进行财务操作；</w:t>
      </w:r>
    </w:p>
    <w:p w14:paraId="612BE1A5">
      <w:pPr>
        <w:spacing w:line="360" w:lineRule="auto"/>
        <w:ind w:left="442"/>
        <w:rPr>
          <w:rFonts w:hint="eastAsia"/>
          <w:bCs/>
          <w:sz w:val="22"/>
          <w:szCs w:val="20"/>
          <w:u w:val="single"/>
          <w:lang w:eastAsia="zh-CN"/>
        </w:rPr>
      </w:pPr>
      <w:r>
        <w:rPr>
          <w:rFonts w:hint="eastAsia"/>
          <w:b/>
          <w:bCs/>
          <w:sz w:val="22"/>
          <w:szCs w:val="20"/>
        </w:rPr>
        <w:tab/>
      </w:r>
      <w:r>
        <w:rPr>
          <w:rFonts w:hint="eastAsia"/>
          <w:b/>
          <w:bCs/>
          <w:sz w:val="22"/>
          <w:szCs w:val="20"/>
        </w:rPr>
        <w:tab/>
      </w:r>
      <w:r>
        <w:rPr>
          <w:rFonts w:hint="eastAsia"/>
          <w:b/>
          <w:bCs/>
          <w:sz w:val="22"/>
          <w:szCs w:val="20"/>
        </w:rPr>
        <w:tab/>
      </w:r>
      <w:r>
        <w:rPr>
          <w:rFonts w:hint="eastAsia"/>
          <w:b/>
          <w:bCs/>
          <w:sz w:val="22"/>
          <w:szCs w:val="20"/>
        </w:rPr>
        <w:t xml:space="preserve"> </w:t>
      </w:r>
      <w:r>
        <w:rPr>
          <w:rFonts w:hint="eastAsia"/>
          <w:sz w:val="22"/>
          <w:szCs w:val="20"/>
          <w:u w:val="single"/>
        </w:rPr>
        <w:t xml:space="preserve">          </w:t>
      </w:r>
      <w:r>
        <w:rPr>
          <w:rFonts w:hint="eastAsia"/>
          <w:b/>
          <w:bCs/>
          <w:sz w:val="22"/>
          <w:szCs w:val="20"/>
        </w:rPr>
        <w:t>元由申请人支配，</w:t>
      </w:r>
      <w:r>
        <w:rPr>
          <w:rFonts w:hint="eastAsia"/>
          <w:b/>
          <w:bCs/>
          <w:sz w:val="22"/>
          <w:szCs w:val="20"/>
          <w:lang w:val="en-US" w:eastAsia="zh-CN"/>
        </w:rPr>
        <w:t>分两次拨付</w:t>
      </w:r>
      <w:r>
        <w:rPr>
          <w:rFonts w:hint="eastAsia"/>
          <w:b/>
          <w:bCs/>
          <w:sz w:val="22"/>
          <w:szCs w:val="20"/>
        </w:rPr>
        <w:t>汇入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b/>
          <w:bCs/>
          <w:sz w:val="22"/>
          <w:szCs w:val="20"/>
        </w:rPr>
        <w:t>银行</w:t>
      </w:r>
      <w:r>
        <w:rPr>
          <w:rFonts w:hint="eastAsia"/>
          <w:b/>
          <w:bCs/>
          <w:sz w:val="22"/>
          <w:szCs w:val="20"/>
          <w:lang w:val="en-US" w:eastAsia="zh-CN"/>
        </w:rPr>
        <w:t>账</w:t>
      </w:r>
      <w:r>
        <w:rPr>
          <w:rFonts w:hint="eastAsia"/>
          <w:b/>
          <w:bCs/>
          <w:sz w:val="22"/>
          <w:szCs w:val="20"/>
        </w:rPr>
        <w:t>号:</w:t>
      </w:r>
      <w:r>
        <w:rPr>
          <w:rFonts w:hint="eastAsia"/>
          <w:b/>
          <w:bCs/>
          <w:sz w:val="22"/>
          <w:szCs w:val="20"/>
        </w:rPr>
        <w:tab/>
      </w:r>
      <w:r>
        <w:rPr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</w:rPr>
        <w:tab/>
      </w:r>
      <w:r>
        <w:rPr>
          <w:rFonts w:hint="eastAsia"/>
          <w:bCs/>
          <w:sz w:val="22"/>
          <w:szCs w:val="20"/>
          <w:u w:val="single"/>
          <w:lang w:eastAsia="zh-CN"/>
        </w:rPr>
        <w:t>：</w:t>
      </w:r>
    </w:p>
    <w:p w14:paraId="7387C156">
      <w:pPr>
        <w:numPr>
          <w:ilvl w:val="0"/>
          <w:numId w:val="1"/>
        </w:numPr>
        <w:spacing w:line="360" w:lineRule="auto"/>
        <w:ind w:left="1282" w:leftChars="0" w:hanging="22" w:firstLineChars="0"/>
        <w:rPr>
          <w:rFonts w:hint="default"/>
          <w:b w:val="0"/>
          <w:bCs/>
          <w:i w:val="0"/>
          <w:iCs w:val="0"/>
          <w:sz w:val="22"/>
          <w:szCs w:val="20"/>
          <w:u w:val="none"/>
          <w:lang w:val="en-US" w:eastAsia="zh-CN"/>
        </w:rPr>
      </w:pPr>
      <w:r>
        <w:rPr>
          <w:rFonts w:hint="eastAsia"/>
          <w:bCs/>
          <w:i w:val="0"/>
          <w:iCs w:val="0"/>
          <w:sz w:val="22"/>
          <w:szCs w:val="20"/>
          <w:u w:val="none"/>
          <w:lang w:val="en-US" w:eastAsia="zh-CN"/>
        </w:rPr>
        <w:t>第一笔 _____元于</w:t>
      </w:r>
      <w:r>
        <w:rPr>
          <w:rFonts w:hint="eastAsia"/>
          <w:b w:val="0"/>
          <w:bCs/>
          <w:sz w:val="22"/>
          <w:szCs w:val="20"/>
          <w:u w:val="single"/>
        </w:rPr>
        <w:tab/>
      </w:r>
      <w:r>
        <w:rPr>
          <w:rFonts w:hint="eastAsia"/>
          <w:b w:val="0"/>
          <w:bCs/>
          <w:sz w:val="22"/>
          <w:szCs w:val="20"/>
          <w:u w:val="single"/>
        </w:rPr>
        <w:tab/>
      </w:r>
      <w:r>
        <w:rPr>
          <w:rFonts w:hint="eastAsia"/>
          <w:b w:val="0"/>
          <w:bCs/>
          <w:sz w:val="22"/>
          <w:szCs w:val="2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2"/>
          <w:szCs w:val="20"/>
        </w:rPr>
        <w:t>年</w:t>
      </w:r>
      <w:r>
        <w:rPr>
          <w:rFonts w:hint="eastAsia"/>
          <w:b w:val="0"/>
          <w:bCs/>
          <w:sz w:val="22"/>
          <w:szCs w:val="20"/>
          <w:u w:val="single"/>
        </w:rPr>
        <w:tab/>
      </w:r>
      <w:r>
        <w:rPr>
          <w:rFonts w:hint="eastAsia"/>
          <w:b w:val="0"/>
          <w:bCs/>
          <w:sz w:val="22"/>
          <w:szCs w:val="20"/>
          <w:u w:val="single"/>
        </w:rPr>
        <w:tab/>
      </w:r>
      <w:r>
        <w:rPr>
          <w:rFonts w:hint="eastAsia"/>
          <w:b w:val="0"/>
          <w:bCs/>
          <w:sz w:val="22"/>
          <w:szCs w:val="20"/>
        </w:rPr>
        <w:t>月底前</w:t>
      </w:r>
      <w:r>
        <w:rPr>
          <w:rFonts w:hint="eastAsia"/>
          <w:b w:val="0"/>
          <w:bCs/>
          <w:sz w:val="22"/>
          <w:szCs w:val="20"/>
          <w:lang w:val="en-US" w:eastAsia="zh-CN"/>
        </w:rPr>
        <w:t>拨付；</w:t>
      </w:r>
    </w:p>
    <w:p w14:paraId="59921794">
      <w:pPr>
        <w:numPr>
          <w:ilvl w:val="0"/>
          <w:numId w:val="1"/>
        </w:numPr>
        <w:spacing w:line="360" w:lineRule="auto"/>
        <w:ind w:left="1282" w:leftChars="0" w:hanging="22" w:firstLineChars="0"/>
        <w:rPr>
          <w:rFonts w:hint="default"/>
          <w:b w:val="0"/>
          <w:bCs/>
          <w:i w:val="0"/>
          <w:iCs w:val="0"/>
          <w:sz w:val="22"/>
          <w:szCs w:val="20"/>
          <w:u w:val="none"/>
          <w:lang w:val="en-US" w:eastAsia="zh-CN"/>
        </w:rPr>
      </w:pPr>
      <w:r>
        <w:rPr>
          <w:rFonts w:hint="eastAsia"/>
          <w:b w:val="0"/>
          <w:bCs/>
          <w:i w:val="0"/>
          <w:iCs w:val="0"/>
          <w:sz w:val="22"/>
          <w:szCs w:val="20"/>
          <w:u w:val="none"/>
          <w:lang w:val="en-US" w:eastAsia="zh-CN"/>
        </w:rPr>
        <w:t>第二笔 _____元，在收到开放课题第一年年度报告后____</w:t>
      </w:r>
      <w:bookmarkStart w:id="0" w:name="_GoBack"/>
      <w:bookmarkEnd w:id="0"/>
      <w:r>
        <w:rPr>
          <w:rFonts w:hint="eastAsia"/>
          <w:b w:val="0"/>
          <w:bCs/>
          <w:i w:val="0"/>
          <w:iCs w:val="0"/>
          <w:sz w:val="22"/>
          <w:szCs w:val="20"/>
          <w:u w:val="none"/>
          <w:lang w:val="en-US" w:eastAsia="zh-CN"/>
        </w:rPr>
        <w:t>天内支付。</w:t>
      </w:r>
    </w:p>
    <w:p w14:paraId="22B02F04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</w:p>
    <w:p w14:paraId="20F48B44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双方保证密切配合，按计划完成课题之研究及试验工作。</w:t>
      </w:r>
    </w:p>
    <w:p w14:paraId="1F3C8766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</w:p>
    <w:p w14:paraId="0A6F61F9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申请人：</w:t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>(签字)</w:t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  <w:lang w:val="en-US" w:eastAsia="zh-CN"/>
        </w:rPr>
        <w:t>同济大学</w:t>
      </w:r>
      <w:r>
        <w:rPr>
          <w:rFonts w:hint="eastAsia"/>
          <w:b/>
          <w:bCs/>
          <w:sz w:val="22"/>
          <w:lang w:val="en-US" w:eastAsia="zh-CN"/>
        </w:rPr>
        <w:br w:type="textWrapping"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  <w:lang w:val="en-US" w:eastAsia="zh-CN"/>
        </w:rPr>
        <w:tab/>
      </w:r>
      <w:r>
        <w:rPr>
          <w:rFonts w:hint="eastAsia"/>
          <w:b/>
          <w:bCs/>
          <w:sz w:val="22"/>
        </w:rPr>
        <w:t>土木工程防灾</w:t>
      </w:r>
      <w:r>
        <w:rPr>
          <w:rFonts w:hint="eastAsia"/>
          <w:b/>
          <w:bCs/>
          <w:sz w:val="22"/>
          <w:lang w:val="en-US" w:eastAsia="zh-CN"/>
        </w:rPr>
        <w:t>减灾全国</w:t>
      </w:r>
      <w:r>
        <w:rPr>
          <w:rFonts w:hint="eastAsia"/>
          <w:b/>
          <w:bCs/>
          <w:sz w:val="22"/>
        </w:rPr>
        <w:t>重点实验室</w:t>
      </w:r>
    </w:p>
    <w:p w14:paraId="4EB5422D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</w:p>
    <w:p w14:paraId="32161928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          </w:t>
      </w:r>
      <w:r>
        <w:rPr>
          <w:rFonts w:hint="eastAsia"/>
          <w:b/>
          <w:bCs/>
          <w:sz w:val="22"/>
        </w:rPr>
        <w:t>试验室主任</w:t>
      </w:r>
    </w:p>
    <w:p w14:paraId="2D4D0FE2">
      <w:pPr>
        <w:spacing w:line="360" w:lineRule="auto"/>
        <w:ind w:firstLine="442" w:firstLineChars="20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所在单位</w:t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>(盖章)</w:t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</w:p>
    <w:p w14:paraId="30E5F0CD">
      <w:pPr>
        <w:ind w:left="4620" w:firstLine="442" w:firstLineChars="20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 xml:space="preserve">   (签字)</w:t>
      </w:r>
    </w:p>
    <w:p w14:paraId="095BD85E">
      <w:pPr>
        <w:wordWrap w:val="0"/>
        <w:spacing w:line="360" w:lineRule="auto"/>
        <w:ind w:left="4560" w:firstLine="442" w:firstLineChars="200"/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20</w:t>
      </w:r>
      <w:r>
        <w:rPr>
          <w:rFonts w:hint="eastAsia"/>
          <w:b/>
          <w:bCs/>
          <w:sz w:val="22"/>
          <w:lang w:val="en-US" w:eastAsia="zh-CN"/>
        </w:rPr>
        <w:t>2</w:t>
      </w:r>
      <w:r>
        <w:rPr>
          <w:rFonts w:hint="eastAsia"/>
          <w:b/>
          <w:bCs/>
          <w:sz w:val="22"/>
        </w:rPr>
        <w:t xml:space="preserve">  年     月    日</w:t>
      </w:r>
    </w:p>
    <w:sectPr>
      <w:pgSz w:w="11906" w:h="16838"/>
      <w:pgMar w:top="1558" w:right="1800" w:bottom="14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D5095"/>
    <w:multiLevelType w:val="singleLevel"/>
    <w:tmpl w:val="18BD5095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kOWFhNjllNzQ2OGVlODNmZGM2Njc0NTU0NWFiZDkifQ=="/>
  </w:docVars>
  <w:rsids>
    <w:rsidRoot w:val="00172A27"/>
    <w:rsid w:val="000B17A9"/>
    <w:rsid w:val="002B07D3"/>
    <w:rsid w:val="002D43DC"/>
    <w:rsid w:val="00302971"/>
    <w:rsid w:val="00314E9D"/>
    <w:rsid w:val="00562E18"/>
    <w:rsid w:val="00680554"/>
    <w:rsid w:val="006E1FD4"/>
    <w:rsid w:val="00711F07"/>
    <w:rsid w:val="007E511C"/>
    <w:rsid w:val="007F092B"/>
    <w:rsid w:val="008E0DAB"/>
    <w:rsid w:val="009C52FE"/>
    <w:rsid w:val="00DC1CB1"/>
    <w:rsid w:val="00EA7024"/>
    <w:rsid w:val="00FD6F41"/>
    <w:rsid w:val="1D076F6B"/>
    <w:rsid w:val="2DD66D2A"/>
    <w:rsid w:val="62F31CE3"/>
    <w:rsid w:val="6EC651E2"/>
    <w:rsid w:val="7EF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tongji university</Company>
  <Pages>1</Pages>
  <Words>305</Words>
  <Characters>311</Characters>
  <Lines>3</Lines>
  <Paragraphs>1</Paragraphs>
  <TotalTime>12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2015-12-24T07:29:00Z</dcterms:created>
  <dc:creator>lifrean</dc:creator>
  <cp:lastModifiedBy>忄曼彳亍</cp:lastModifiedBy>
  <cp:lastPrinted>2009-05-05T06:30:00Z</cp:lastPrinted>
  <dcterms:modified xsi:type="dcterms:W3CDTF">2026-04-08T02:12:07Z</dcterms:modified>
  <dc:title>土木工程防灾国家重点实验室开放课题协议书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EBC10AEF88104CBEA20D55E04FEDCC1C_12</vt:lpwstr>
  </property>
  <property fmtid="{D5CDD505-2E9C-101B-9397-08002B2CF9AE}" pid="4" name="KSOTemplateDocerSaveRecord">
    <vt:lpwstr>eyJoZGlkIjoiY2U4Mjc2YzNjYjM4YzE0MDYxOGI5ZDMzNzMyM2Y5MWEiLCJ1c2VySWQiOiI0MjM2NDYxNjcifQ==</vt:lpwstr>
  </property>
</Properties>
</file>